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EC" w:rsidRPr="00EA3BE4" w:rsidRDefault="00EA3BE4" w:rsidP="00EA3BE4">
      <w:pPr>
        <w:jc w:val="center"/>
        <w:rPr>
          <w:b/>
          <w:sz w:val="36"/>
          <w:szCs w:val="36"/>
        </w:rPr>
      </w:pPr>
      <w:r w:rsidRPr="00EA3BE4">
        <w:rPr>
          <w:rFonts w:hint="eastAsia"/>
          <w:b/>
          <w:sz w:val="36"/>
          <w:szCs w:val="36"/>
        </w:rPr>
        <w:t>校园网上网自助服务系统使用手册</w:t>
      </w:r>
    </w:p>
    <w:p w:rsidR="00935FB4" w:rsidRPr="001B01B5" w:rsidRDefault="00935FB4">
      <w:pPr>
        <w:rPr>
          <w:rFonts w:asciiTheme="minorEastAsia" w:hAnsiTheme="minorEastAsia"/>
          <w:b/>
          <w:sz w:val="28"/>
          <w:szCs w:val="28"/>
        </w:rPr>
      </w:pPr>
      <w:r w:rsidRPr="001B01B5">
        <w:rPr>
          <w:rFonts w:asciiTheme="minorEastAsia" w:hAnsiTheme="minorEastAsia" w:hint="eastAsia"/>
          <w:b/>
          <w:sz w:val="28"/>
          <w:szCs w:val="28"/>
        </w:rPr>
        <w:t>一、上网终端</w:t>
      </w:r>
      <w:r w:rsidR="00E218B2">
        <w:rPr>
          <w:rFonts w:asciiTheme="minorEastAsia" w:hAnsiTheme="minorEastAsia" w:hint="eastAsia"/>
          <w:b/>
          <w:sz w:val="28"/>
          <w:szCs w:val="28"/>
        </w:rPr>
        <w:t>免认证</w:t>
      </w:r>
      <w:r w:rsidRPr="001B01B5">
        <w:rPr>
          <w:rFonts w:asciiTheme="minorEastAsia" w:hAnsiTheme="minorEastAsia" w:hint="eastAsia"/>
          <w:b/>
          <w:sz w:val="28"/>
          <w:szCs w:val="28"/>
        </w:rPr>
        <w:t>绑定</w:t>
      </w:r>
    </w:p>
    <w:p w:rsidR="002176B9" w:rsidRDefault="00935FB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="00943EE1">
        <w:rPr>
          <w:rFonts w:asciiTheme="minorEastAsia" w:hAnsiTheme="minorEastAsia" w:hint="eastAsia"/>
          <w:sz w:val="28"/>
          <w:szCs w:val="28"/>
        </w:rPr>
        <w:t>需要</w:t>
      </w:r>
      <w:r w:rsidR="007A2988">
        <w:rPr>
          <w:rFonts w:asciiTheme="minorEastAsia" w:hAnsiTheme="minorEastAsia" w:hint="eastAsia"/>
          <w:sz w:val="28"/>
          <w:szCs w:val="28"/>
        </w:rPr>
        <w:t>免认证</w:t>
      </w:r>
      <w:r w:rsidR="00C90377">
        <w:rPr>
          <w:rFonts w:asciiTheme="minorEastAsia" w:hAnsiTheme="minorEastAsia" w:hint="eastAsia"/>
          <w:sz w:val="28"/>
          <w:szCs w:val="28"/>
        </w:rPr>
        <w:t>绑定的</w:t>
      </w:r>
      <w:r w:rsidR="00943EE1">
        <w:rPr>
          <w:rFonts w:asciiTheme="minorEastAsia" w:hAnsiTheme="minorEastAsia" w:hint="eastAsia"/>
          <w:sz w:val="28"/>
          <w:szCs w:val="28"/>
        </w:rPr>
        <w:t>上网</w:t>
      </w:r>
      <w:r w:rsidR="00C90377">
        <w:rPr>
          <w:rFonts w:asciiTheme="minorEastAsia" w:hAnsiTheme="minorEastAsia" w:hint="eastAsia"/>
          <w:sz w:val="28"/>
          <w:szCs w:val="28"/>
        </w:rPr>
        <w:t>终端</w:t>
      </w:r>
      <w:r>
        <w:rPr>
          <w:rFonts w:asciiTheme="minorEastAsia" w:hAnsiTheme="minorEastAsia" w:hint="eastAsia"/>
          <w:sz w:val="28"/>
          <w:szCs w:val="28"/>
        </w:rPr>
        <w:t>打开校园网登陆页面</w:t>
      </w:r>
      <w:r w:rsidR="00633F40">
        <w:rPr>
          <w:rFonts w:asciiTheme="minorEastAsia" w:hAnsiTheme="minorEastAsia" w:hint="eastAsia"/>
          <w:sz w:val="28"/>
          <w:szCs w:val="28"/>
        </w:rPr>
        <w:t>，输入用户名和密码后登陆校园网</w:t>
      </w:r>
      <w:r w:rsidR="00C90377">
        <w:rPr>
          <w:rFonts w:asciiTheme="minorEastAsia" w:hAnsiTheme="minorEastAsia" w:hint="eastAsia"/>
          <w:sz w:val="28"/>
          <w:szCs w:val="28"/>
        </w:rPr>
        <w:t>。</w:t>
      </w:r>
    </w:p>
    <w:p w:rsidR="00652DB4" w:rsidRDefault="00652DB4" w:rsidP="00652DB4">
      <w:pPr>
        <w:jc w:val="center"/>
        <w:rPr>
          <w:rFonts w:asciiTheme="minorEastAsia" w:hAnsiTheme="minorEastAsia"/>
          <w:sz w:val="28"/>
          <w:szCs w:val="28"/>
        </w:rPr>
      </w:pPr>
      <w:r w:rsidRPr="00652DB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802673" cy="2428748"/>
            <wp:effectExtent l="19050" t="0" r="7327" b="0"/>
            <wp:docPr id="2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744" cy="242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B4" w:rsidRDefault="00C9037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</w:t>
      </w:r>
      <w:r w:rsidR="00AE775A">
        <w:rPr>
          <w:rFonts w:asciiTheme="minorEastAsia" w:hAnsiTheme="minorEastAsia" w:hint="eastAsia"/>
          <w:sz w:val="28"/>
          <w:szCs w:val="28"/>
        </w:rPr>
        <w:t>打开</w:t>
      </w:r>
      <w:r w:rsidR="00633F40">
        <w:rPr>
          <w:rFonts w:asciiTheme="minorEastAsia" w:hAnsiTheme="minorEastAsia" w:hint="eastAsia"/>
          <w:sz w:val="28"/>
          <w:szCs w:val="28"/>
        </w:rPr>
        <w:t>校园网</w:t>
      </w:r>
      <w:r w:rsidR="00AE775A">
        <w:rPr>
          <w:rFonts w:asciiTheme="minorEastAsia" w:hAnsiTheme="minorEastAsia" w:hint="eastAsia"/>
          <w:sz w:val="28"/>
          <w:szCs w:val="28"/>
        </w:rPr>
        <w:t>登陆页面，点击右上角“自助服务”链接，</w:t>
      </w:r>
      <w:r w:rsidR="00113E56">
        <w:rPr>
          <w:rFonts w:asciiTheme="minorEastAsia" w:hAnsiTheme="minorEastAsia" w:hint="eastAsia"/>
          <w:sz w:val="28"/>
          <w:szCs w:val="28"/>
        </w:rPr>
        <w:t>输入校园网上网账号和密码</w:t>
      </w:r>
      <w:r w:rsidR="00B57E8A">
        <w:rPr>
          <w:rFonts w:asciiTheme="minorEastAsia" w:hAnsiTheme="minorEastAsia" w:hint="eastAsia"/>
          <w:sz w:val="28"/>
          <w:szCs w:val="28"/>
        </w:rPr>
        <w:t>登录</w:t>
      </w:r>
      <w:r w:rsidR="004024F2">
        <w:rPr>
          <w:rFonts w:asciiTheme="minorEastAsia" w:hAnsiTheme="minorEastAsia" w:hint="eastAsia"/>
          <w:sz w:val="28"/>
          <w:szCs w:val="28"/>
        </w:rPr>
        <w:t>校园网上网自助服务系统。</w:t>
      </w:r>
    </w:p>
    <w:p w:rsidR="00935FB4" w:rsidRDefault="00652DB4" w:rsidP="00633F40">
      <w:pPr>
        <w:jc w:val="center"/>
        <w:rPr>
          <w:rFonts w:asciiTheme="minorEastAsia" w:hAnsiTheme="minorEastAsia"/>
          <w:sz w:val="28"/>
          <w:szCs w:val="28"/>
        </w:rPr>
      </w:pPr>
      <w:r w:rsidRPr="00652DB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919904" cy="2526561"/>
            <wp:effectExtent l="19050" t="0" r="4396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728" cy="252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B4" w:rsidRDefault="00FA211A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3、</w:t>
      </w:r>
      <w:r w:rsidR="00271F02">
        <w:rPr>
          <w:rFonts w:asciiTheme="minorEastAsia" w:hAnsiTheme="minorEastAsia" w:hint="eastAsia"/>
          <w:sz w:val="28"/>
          <w:szCs w:val="28"/>
        </w:rPr>
        <w:t>点击左侧菜单栏中的“账户信息”，可以发现使用该账号登录的所有终端信息，查看需要绑定的上网终端“操作”项目处，点击“添加免认证”，填写“终端名称”，点击确定。即可完成上网终端与上网账</w:t>
      </w:r>
      <w:r w:rsidR="00271F02">
        <w:rPr>
          <w:rFonts w:asciiTheme="minorEastAsia" w:hAnsiTheme="minorEastAsia" w:hint="eastAsia"/>
          <w:sz w:val="28"/>
          <w:szCs w:val="28"/>
        </w:rPr>
        <w:lastRenderedPageBreak/>
        <w:t>号的一键绑定操作</w:t>
      </w:r>
      <w:r w:rsidR="0042296B">
        <w:rPr>
          <w:rFonts w:asciiTheme="minorEastAsia" w:hAnsiTheme="minorEastAsia" w:hint="eastAsia"/>
          <w:sz w:val="28"/>
          <w:szCs w:val="28"/>
        </w:rPr>
        <w:t>，实现该终端免认证使用校园网的功能。</w:t>
      </w:r>
    </w:p>
    <w:p w:rsidR="00271F02" w:rsidRDefault="00B4312F" w:rsidP="00B4312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1344295"/>
            <wp:effectExtent l="19050" t="0" r="254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B4" w:rsidRDefault="00271F02" w:rsidP="00652DB4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513135" cy="1517333"/>
            <wp:effectExtent l="19050" t="0" r="146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4" cy="151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05" w:rsidRDefault="0088670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4、</w:t>
      </w:r>
      <w:r w:rsidR="001B01B5">
        <w:rPr>
          <w:rFonts w:asciiTheme="minorEastAsia" w:hAnsiTheme="minorEastAsia" w:hint="eastAsia"/>
          <w:sz w:val="28"/>
          <w:szCs w:val="28"/>
        </w:rPr>
        <w:t>将绑定后的上网终端网卡断开连接10分钟后，重新连接网卡，该绑定后的上网终端将自动连接校园网后上网，无需输入账号和密码。</w:t>
      </w:r>
    </w:p>
    <w:p w:rsidR="00935FB4" w:rsidRPr="001B01B5" w:rsidRDefault="00C90377">
      <w:pPr>
        <w:rPr>
          <w:rFonts w:asciiTheme="minorEastAsia" w:hAnsiTheme="minorEastAsia"/>
          <w:b/>
          <w:sz w:val="28"/>
          <w:szCs w:val="28"/>
        </w:rPr>
      </w:pPr>
      <w:r w:rsidRPr="001B01B5">
        <w:rPr>
          <w:rFonts w:asciiTheme="minorEastAsia" w:hAnsiTheme="minorEastAsia" w:hint="eastAsia"/>
          <w:b/>
          <w:sz w:val="28"/>
          <w:szCs w:val="28"/>
        </w:rPr>
        <w:t>二、上网终端</w:t>
      </w:r>
      <w:r w:rsidR="0047354B">
        <w:rPr>
          <w:rFonts w:asciiTheme="minorEastAsia" w:hAnsiTheme="minorEastAsia" w:hint="eastAsia"/>
          <w:b/>
          <w:sz w:val="28"/>
          <w:szCs w:val="28"/>
        </w:rPr>
        <w:t>免认证</w:t>
      </w:r>
      <w:r w:rsidRPr="001B01B5">
        <w:rPr>
          <w:rFonts w:asciiTheme="minorEastAsia" w:hAnsiTheme="minorEastAsia" w:hint="eastAsia"/>
          <w:b/>
          <w:sz w:val="28"/>
          <w:szCs w:val="28"/>
        </w:rPr>
        <w:t>解绑</w:t>
      </w:r>
    </w:p>
    <w:p w:rsidR="00C90377" w:rsidRDefault="003832E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1、</w:t>
      </w:r>
      <w:r>
        <w:rPr>
          <w:rFonts w:asciiTheme="minorEastAsia" w:hAnsiTheme="minorEastAsia" w:hint="eastAsia"/>
          <w:sz w:val="28"/>
          <w:szCs w:val="28"/>
        </w:rPr>
        <w:t>上网终端无需</w:t>
      </w:r>
      <w:r w:rsidR="00A15B74">
        <w:rPr>
          <w:rFonts w:asciiTheme="minorEastAsia" w:hAnsiTheme="minorEastAsia" w:hint="eastAsia"/>
          <w:sz w:val="28"/>
          <w:szCs w:val="28"/>
        </w:rPr>
        <w:t>免认证</w:t>
      </w:r>
      <w:r>
        <w:rPr>
          <w:rFonts w:asciiTheme="minorEastAsia" w:hAnsiTheme="minorEastAsia" w:hint="eastAsia"/>
          <w:sz w:val="28"/>
          <w:szCs w:val="28"/>
        </w:rPr>
        <w:t>上网，需要解绑时，打开校园网登录页面，点击右上角“自助服务”链接，输入校园网上网账号和密码进入校园网上网自助服务系统。</w:t>
      </w:r>
    </w:p>
    <w:p w:rsidR="003832EC" w:rsidRDefault="003832EC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点击左侧菜单栏中的“MAC免认证”，可以发现使用该账号登录的所有免认证终端信息，查看需要解绑的上网终端“操作”项目处，点击“删除”，弹出“系统消息”后点击确定。即可完成上网终端与上网账号的一键</w:t>
      </w:r>
      <w:r w:rsidR="00AC3342">
        <w:rPr>
          <w:rFonts w:asciiTheme="minorEastAsia" w:hAnsiTheme="minorEastAsia" w:hint="eastAsia"/>
          <w:sz w:val="28"/>
          <w:szCs w:val="28"/>
        </w:rPr>
        <w:t>解绑</w:t>
      </w:r>
      <w:r>
        <w:rPr>
          <w:rFonts w:asciiTheme="minorEastAsia" w:hAnsiTheme="minorEastAsia" w:hint="eastAsia"/>
          <w:sz w:val="28"/>
          <w:szCs w:val="28"/>
        </w:rPr>
        <w:t>操作。</w:t>
      </w:r>
    </w:p>
    <w:p w:rsidR="00AD2668" w:rsidRDefault="00AD266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878840"/>
            <wp:effectExtent l="19050" t="0" r="254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77" w:rsidRDefault="00C90377">
      <w:pPr>
        <w:rPr>
          <w:rFonts w:asciiTheme="minorEastAsia" w:hAnsiTheme="minorEastAsia" w:hint="eastAsia"/>
          <w:sz w:val="28"/>
          <w:szCs w:val="28"/>
        </w:rPr>
      </w:pPr>
    </w:p>
    <w:p w:rsidR="00C90377" w:rsidRDefault="00AE3B80" w:rsidP="00AE3B80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875280" cy="1420727"/>
            <wp:effectExtent l="19050" t="0" r="127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4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77" w:rsidRDefault="00A46A0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3、</w:t>
      </w:r>
      <w:r>
        <w:rPr>
          <w:rFonts w:asciiTheme="minorEastAsia" w:hAnsiTheme="minorEastAsia" w:hint="eastAsia"/>
          <w:sz w:val="28"/>
          <w:szCs w:val="28"/>
        </w:rPr>
        <w:t>解绑后的上网终端再次连接校园网时，需要重新输入上网账号和密码才能登陆校园网上网。</w:t>
      </w:r>
    </w:p>
    <w:p w:rsidR="00C90377" w:rsidRPr="001B01B5" w:rsidRDefault="00C90377">
      <w:pPr>
        <w:rPr>
          <w:rFonts w:asciiTheme="minorEastAsia" w:hAnsiTheme="minorEastAsia"/>
          <w:b/>
          <w:sz w:val="28"/>
          <w:szCs w:val="28"/>
        </w:rPr>
      </w:pPr>
      <w:r w:rsidRPr="001B01B5">
        <w:rPr>
          <w:rFonts w:asciiTheme="minorEastAsia" w:hAnsiTheme="minorEastAsia" w:hint="eastAsia"/>
          <w:b/>
          <w:sz w:val="28"/>
          <w:szCs w:val="28"/>
        </w:rPr>
        <w:t>三、常见问题</w:t>
      </w:r>
    </w:p>
    <w:p w:rsidR="00BD3475" w:rsidRDefault="00E512F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="00BD3475">
        <w:rPr>
          <w:rFonts w:asciiTheme="minorEastAsia" w:hAnsiTheme="minorEastAsia" w:hint="eastAsia"/>
          <w:sz w:val="28"/>
          <w:szCs w:val="28"/>
        </w:rPr>
        <w:t>校园网上网自助服务系统仅支持校园网用户使用，电信、联通和移动宽带用户不适用</w:t>
      </w:r>
      <w:r w:rsidR="00B95056">
        <w:rPr>
          <w:rFonts w:asciiTheme="minorEastAsia" w:hAnsiTheme="minorEastAsia" w:hint="eastAsia"/>
          <w:sz w:val="28"/>
          <w:szCs w:val="28"/>
        </w:rPr>
        <w:t>该系统，请勿用电信、联通和移动宽带账号登录操作。</w:t>
      </w:r>
    </w:p>
    <w:p w:rsidR="004E0B8F" w:rsidRDefault="00A70B5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</w:t>
      </w:r>
      <w:r w:rsidR="00AC7CE2">
        <w:rPr>
          <w:rFonts w:asciiTheme="minorEastAsia" w:hAnsiTheme="minorEastAsia" w:hint="eastAsia"/>
          <w:sz w:val="28"/>
          <w:szCs w:val="28"/>
        </w:rPr>
        <w:t>、</w:t>
      </w:r>
      <w:r w:rsidR="00E512F8">
        <w:rPr>
          <w:rFonts w:asciiTheme="minorEastAsia" w:hAnsiTheme="minorEastAsia" w:hint="eastAsia"/>
          <w:sz w:val="28"/>
          <w:szCs w:val="28"/>
        </w:rPr>
        <w:t>目前上网自助服务系统可完美支持</w:t>
      </w:r>
      <w:r w:rsidR="00AC7CE2">
        <w:rPr>
          <w:rFonts w:asciiTheme="minorEastAsia" w:hAnsiTheme="minorEastAsia" w:hint="eastAsia"/>
          <w:sz w:val="28"/>
          <w:szCs w:val="28"/>
        </w:rPr>
        <w:t>台式电脑、笔记本和平板，由于手机尺寸大小自适应和排版等问题，</w:t>
      </w:r>
      <w:r w:rsidR="00E512F8">
        <w:rPr>
          <w:rFonts w:asciiTheme="minorEastAsia" w:hAnsiTheme="minorEastAsia" w:hint="eastAsia"/>
          <w:sz w:val="28"/>
          <w:szCs w:val="28"/>
        </w:rPr>
        <w:t>使用手机登陆上网自助服务系统进行操作较为不便，因此建议在台式电脑、笔记本和平板上进行自助服务操作。后期系统升级后，将解决该问题。</w:t>
      </w:r>
    </w:p>
    <w:p w:rsidR="00505F8A" w:rsidRDefault="00AC7CE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</w:t>
      </w:r>
      <w:r w:rsidR="00505F8A">
        <w:rPr>
          <w:rFonts w:asciiTheme="minorEastAsia" w:hAnsiTheme="minorEastAsia" w:hint="eastAsia"/>
          <w:sz w:val="28"/>
          <w:szCs w:val="28"/>
        </w:rPr>
        <w:t>、</w:t>
      </w:r>
      <w:r w:rsidR="00D60605">
        <w:rPr>
          <w:rFonts w:asciiTheme="minorEastAsia" w:hAnsiTheme="minorEastAsia" w:hint="eastAsia"/>
          <w:sz w:val="28"/>
          <w:szCs w:val="28"/>
        </w:rPr>
        <w:t>上网终端解绑操作后立即生效。</w:t>
      </w:r>
      <w:r w:rsidR="00C90B10">
        <w:rPr>
          <w:rFonts w:asciiTheme="minorEastAsia" w:hAnsiTheme="minorEastAsia" w:hint="eastAsia"/>
          <w:sz w:val="28"/>
          <w:szCs w:val="28"/>
        </w:rPr>
        <w:t>因系统老化时间等问题，</w:t>
      </w:r>
      <w:r w:rsidR="00D60605">
        <w:rPr>
          <w:rFonts w:asciiTheme="minorEastAsia" w:hAnsiTheme="minorEastAsia" w:hint="eastAsia"/>
          <w:sz w:val="28"/>
          <w:szCs w:val="28"/>
        </w:rPr>
        <w:t>上网终端绑定后需要断开网络连接，如断开无线网卡和有线网卡连接、关闭电脑等，断网时间超过10分钟后</w:t>
      </w:r>
      <w:r w:rsidR="002C608A">
        <w:rPr>
          <w:rFonts w:asciiTheme="minorEastAsia" w:hAnsiTheme="minorEastAsia" w:hint="eastAsia"/>
          <w:sz w:val="28"/>
          <w:szCs w:val="28"/>
        </w:rPr>
        <w:t>，上网终端重新连接校园网后</w:t>
      </w:r>
      <w:r w:rsidR="00FD3D7F">
        <w:rPr>
          <w:rFonts w:asciiTheme="minorEastAsia" w:hAnsiTheme="minorEastAsia" w:hint="eastAsia"/>
          <w:sz w:val="28"/>
          <w:szCs w:val="28"/>
        </w:rPr>
        <w:t>才能实现免认证使用校园网</w:t>
      </w:r>
      <w:r w:rsidR="00D60605">
        <w:rPr>
          <w:rFonts w:asciiTheme="minorEastAsia" w:hAnsiTheme="minorEastAsia" w:hint="eastAsia"/>
          <w:sz w:val="28"/>
          <w:szCs w:val="28"/>
        </w:rPr>
        <w:t>。</w:t>
      </w:r>
    </w:p>
    <w:p w:rsidR="004E0B8F" w:rsidRDefault="001915F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4、</w:t>
      </w:r>
      <w:r>
        <w:rPr>
          <w:rFonts w:asciiTheme="minorEastAsia" w:hAnsiTheme="minorEastAsia" w:hint="eastAsia"/>
          <w:sz w:val="28"/>
          <w:szCs w:val="28"/>
        </w:rPr>
        <w:t>免认证终端使用校园网账号，一直保持在线状态，对于不限时长用户（如：包月用户）较为适用且使用方便</w:t>
      </w:r>
      <w:r w:rsidR="009A0C4D">
        <w:rPr>
          <w:rFonts w:asciiTheme="minorEastAsia" w:hAnsiTheme="minorEastAsia" w:hint="eastAsia"/>
          <w:sz w:val="28"/>
          <w:szCs w:val="28"/>
        </w:rPr>
        <w:t>。对于按时长计费用户，由于终端不会自动下线，因此会</w:t>
      </w:r>
      <w:r w:rsidR="001F6EE1">
        <w:rPr>
          <w:rFonts w:asciiTheme="minorEastAsia" w:hAnsiTheme="minorEastAsia" w:hint="eastAsia"/>
          <w:sz w:val="28"/>
          <w:szCs w:val="28"/>
        </w:rPr>
        <w:t>持续</w:t>
      </w:r>
      <w:r w:rsidR="002D5B33">
        <w:rPr>
          <w:rFonts w:asciiTheme="minorEastAsia" w:hAnsiTheme="minorEastAsia" w:hint="eastAsia"/>
          <w:sz w:val="28"/>
          <w:szCs w:val="28"/>
        </w:rPr>
        <w:t>计费</w:t>
      </w:r>
      <w:r w:rsidR="001F6EE1">
        <w:rPr>
          <w:rFonts w:asciiTheme="minorEastAsia" w:hAnsiTheme="minorEastAsia" w:hint="eastAsia"/>
          <w:sz w:val="28"/>
          <w:szCs w:val="28"/>
        </w:rPr>
        <w:t>。校园网用户在绑定操作时应根据账号状态（计时和包月），自行斟酌选择，避免</w:t>
      </w:r>
      <w:r w:rsidR="002D5B33">
        <w:rPr>
          <w:rFonts w:asciiTheme="minorEastAsia" w:hAnsiTheme="minorEastAsia" w:hint="eastAsia"/>
          <w:sz w:val="28"/>
          <w:szCs w:val="28"/>
        </w:rPr>
        <w:t>额外</w:t>
      </w:r>
      <w:r w:rsidR="003B67DB">
        <w:rPr>
          <w:rFonts w:asciiTheme="minorEastAsia" w:hAnsiTheme="minorEastAsia" w:hint="eastAsia"/>
          <w:sz w:val="28"/>
          <w:szCs w:val="28"/>
        </w:rPr>
        <w:t>扣费</w:t>
      </w:r>
      <w:r w:rsidR="002D5B33">
        <w:rPr>
          <w:rFonts w:asciiTheme="minorEastAsia" w:hAnsiTheme="minorEastAsia" w:hint="eastAsia"/>
          <w:sz w:val="28"/>
          <w:szCs w:val="28"/>
        </w:rPr>
        <w:t>支出</w:t>
      </w:r>
      <w:r w:rsidR="003B67DB">
        <w:rPr>
          <w:rFonts w:asciiTheme="minorEastAsia" w:hAnsiTheme="minorEastAsia" w:hint="eastAsia"/>
          <w:sz w:val="28"/>
          <w:szCs w:val="28"/>
        </w:rPr>
        <w:t>。</w:t>
      </w:r>
    </w:p>
    <w:p w:rsidR="00E218B2" w:rsidRDefault="00E218B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5、校园网上网自助服务系统除了可以实现上网终端免认证</w:t>
      </w:r>
      <w:r w:rsidR="00E949BD">
        <w:rPr>
          <w:rFonts w:asciiTheme="minorEastAsia" w:hAnsiTheme="minorEastAsia" w:hint="eastAsia"/>
          <w:sz w:val="28"/>
          <w:szCs w:val="28"/>
        </w:rPr>
        <w:t>绑定和解绑功能，还</w:t>
      </w:r>
      <w:r w:rsidR="00601FB6">
        <w:rPr>
          <w:rFonts w:asciiTheme="minorEastAsia" w:hAnsiTheme="minorEastAsia" w:hint="eastAsia"/>
          <w:sz w:val="28"/>
          <w:szCs w:val="28"/>
        </w:rPr>
        <w:t>可以</w:t>
      </w:r>
      <w:r w:rsidR="00E949BD">
        <w:rPr>
          <w:rFonts w:asciiTheme="minorEastAsia" w:hAnsiTheme="minorEastAsia" w:hint="eastAsia"/>
          <w:sz w:val="28"/>
          <w:szCs w:val="28"/>
        </w:rPr>
        <w:t>修改个人资料</w:t>
      </w:r>
      <w:r w:rsidR="00163EA3">
        <w:rPr>
          <w:rFonts w:asciiTheme="minorEastAsia" w:hAnsiTheme="minorEastAsia" w:hint="eastAsia"/>
          <w:sz w:val="28"/>
          <w:szCs w:val="28"/>
        </w:rPr>
        <w:t>，</w:t>
      </w:r>
      <w:r w:rsidR="00E949BD">
        <w:rPr>
          <w:rFonts w:asciiTheme="minorEastAsia" w:hAnsiTheme="minorEastAsia" w:hint="eastAsia"/>
          <w:sz w:val="28"/>
          <w:szCs w:val="28"/>
        </w:rPr>
        <w:t>修改密码</w:t>
      </w:r>
      <w:r w:rsidR="00163EA3">
        <w:rPr>
          <w:rFonts w:asciiTheme="minorEastAsia" w:hAnsiTheme="minorEastAsia" w:hint="eastAsia"/>
          <w:sz w:val="28"/>
          <w:szCs w:val="28"/>
        </w:rPr>
        <w:t>，</w:t>
      </w:r>
      <w:r w:rsidR="00E949BD">
        <w:rPr>
          <w:rFonts w:asciiTheme="minorEastAsia" w:hAnsiTheme="minorEastAsia" w:hint="eastAsia"/>
          <w:sz w:val="28"/>
          <w:szCs w:val="28"/>
        </w:rPr>
        <w:t>查询账单、计费日志和充值记录。“充值卡充值”和“服务管理”功能尚未开放使用。</w:t>
      </w:r>
    </w:p>
    <w:p w:rsidR="00931DCE" w:rsidRDefault="00931DCE">
      <w:pPr>
        <w:rPr>
          <w:rFonts w:asciiTheme="minorEastAsia" w:hAnsiTheme="minorEastAsia"/>
          <w:sz w:val="28"/>
          <w:szCs w:val="28"/>
        </w:rPr>
      </w:pPr>
    </w:p>
    <w:p w:rsidR="00931DCE" w:rsidRDefault="00931DCE">
      <w:pPr>
        <w:rPr>
          <w:rFonts w:asciiTheme="minorEastAsia" w:hAnsiTheme="minorEastAsia"/>
          <w:sz w:val="28"/>
          <w:szCs w:val="28"/>
        </w:rPr>
      </w:pPr>
    </w:p>
    <w:p w:rsidR="00931DCE" w:rsidRDefault="00931DCE" w:rsidP="00931DCE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网络中心</w:t>
      </w:r>
    </w:p>
    <w:p w:rsidR="00EA3BE4" w:rsidRPr="00EA3BE4" w:rsidRDefault="00931DCE" w:rsidP="00931DCE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2019年4月</w:t>
      </w:r>
      <w:r w:rsidR="00FD58DC">
        <w:rPr>
          <w:rFonts w:asciiTheme="minorEastAsia" w:hAnsiTheme="minorEastAsia" w:hint="eastAsia"/>
          <w:sz w:val="28"/>
          <w:szCs w:val="28"/>
        </w:rPr>
        <w:t>15</w:t>
      </w:r>
      <w:r>
        <w:rPr>
          <w:rFonts w:asciiTheme="minorEastAsia" w:hAnsiTheme="minorEastAsia" w:hint="eastAsia"/>
          <w:sz w:val="28"/>
          <w:szCs w:val="28"/>
        </w:rPr>
        <w:t>日</w:t>
      </w:r>
    </w:p>
    <w:sectPr w:rsidR="00EA3BE4" w:rsidRPr="00EA3BE4" w:rsidSect="00991EEC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C3F" w:rsidRDefault="00F23C3F" w:rsidP="00EA3BE4">
      <w:r>
        <w:separator/>
      </w:r>
    </w:p>
  </w:endnote>
  <w:endnote w:type="continuationSeparator" w:id="1">
    <w:p w:rsidR="00F23C3F" w:rsidRDefault="00F23C3F" w:rsidP="00EA3B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0626"/>
      <w:docPartObj>
        <w:docPartGallery w:val="Page Numbers (Bottom of Page)"/>
        <w:docPartUnique/>
      </w:docPartObj>
    </w:sdtPr>
    <w:sdtContent>
      <w:p w:rsidR="00774E6B" w:rsidRDefault="00BD21BC">
        <w:pPr>
          <w:pStyle w:val="a4"/>
          <w:jc w:val="center"/>
        </w:pPr>
        <w:fldSimple w:instr=" PAGE   \* MERGEFORMAT ">
          <w:r w:rsidR="001F20EB" w:rsidRPr="001F20EB">
            <w:rPr>
              <w:noProof/>
              <w:lang w:val="zh-CN"/>
            </w:rPr>
            <w:t>3</w:t>
          </w:r>
        </w:fldSimple>
      </w:p>
    </w:sdtContent>
  </w:sdt>
  <w:p w:rsidR="00774E6B" w:rsidRDefault="00774E6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C3F" w:rsidRDefault="00F23C3F" w:rsidP="00EA3BE4">
      <w:r>
        <w:separator/>
      </w:r>
    </w:p>
  </w:footnote>
  <w:footnote w:type="continuationSeparator" w:id="1">
    <w:p w:rsidR="00F23C3F" w:rsidRDefault="00F23C3F" w:rsidP="00EA3B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3BE4"/>
    <w:rsid w:val="0009131D"/>
    <w:rsid w:val="00113E56"/>
    <w:rsid w:val="00163EA3"/>
    <w:rsid w:val="001915F8"/>
    <w:rsid w:val="001B01B5"/>
    <w:rsid w:val="001D727C"/>
    <w:rsid w:val="001E4A4F"/>
    <w:rsid w:val="001F20EB"/>
    <w:rsid w:val="001F6EE1"/>
    <w:rsid w:val="002176B9"/>
    <w:rsid w:val="00271F02"/>
    <w:rsid w:val="00280DCA"/>
    <w:rsid w:val="002A2AC6"/>
    <w:rsid w:val="002C608A"/>
    <w:rsid w:val="002D5B33"/>
    <w:rsid w:val="00332735"/>
    <w:rsid w:val="003832EC"/>
    <w:rsid w:val="00386F9E"/>
    <w:rsid w:val="003B67DB"/>
    <w:rsid w:val="004024F2"/>
    <w:rsid w:val="0042296B"/>
    <w:rsid w:val="0047354B"/>
    <w:rsid w:val="0049619A"/>
    <w:rsid w:val="004A2B95"/>
    <w:rsid w:val="004B7FD1"/>
    <w:rsid w:val="004E0B8F"/>
    <w:rsid w:val="004E2729"/>
    <w:rsid w:val="00505F8A"/>
    <w:rsid w:val="005129CC"/>
    <w:rsid w:val="00601FB6"/>
    <w:rsid w:val="00633F40"/>
    <w:rsid w:val="00652DB4"/>
    <w:rsid w:val="00765701"/>
    <w:rsid w:val="00774E6B"/>
    <w:rsid w:val="007A2988"/>
    <w:rsid w:val="008522A2"/>
    <w:rsid w:val="00886705"/>
    <w:rsid w:val="00931DCE"/>
    <w:rsid w:val="00935FB4"/>
    <w:rsid w:val="00943EE1"/>
    <w:rsid w:val="009847E6"/>
    <w:rsid w:val="00991EEC"/>
    <w:rsid w:val="009A0C4D"/>
    <w:rsid w:val="00A15B74"/>
    <w:rsid w:val="00A46A0F"/>
    <w:rsid w:val="00A70B59"/>
    <w:rsid w:val="00AC3342"/>
    <w:rsid w:val="00AC7CE2"/>
    <w:rsid w:val="00AD2668"/>
    <w:rsid w:val="00AE3B80"/>
    <w:rsid w:val="00AE775A"/>
    <w:rsid w:val="00B4312F"/>
    <w:rsid w:val="00B57E8A"/>
    <w:rsid w:val="00B95056"/>
    <w:rsid w:val="00BD21BC"/>
    <w:rsid w:val="00BD3475"/>
    <w:rsid w:val="00BE0320"/>
    <w:rsid w:val="00C90377"/>
    <w:rsid w:val="00C90B10"/>
    <w:rsid w:val="00D60605"/>
    <w:rsid w:val="00D72335"/>
    <w:rsid w:val="00DE2281"/>
    <w:rsid w:val="00E218B2"/>
    <w:rsid w:val="00E512F8"/>
    <w:rsid w:val="00E949BD"/>
    <w:rsid w:val="00EA3BE4"/>
    <w:rsid w:val="00EC5D11"/>
    <w:rsid w:val="00F2342F"/>
    <w:rsid w:val="00F23C3F"/>
    <w:rsid w:val="00F4665D"/>
    <w:rsid w:val="00F47291"/>
    <w:rsid w:val="00FA211A"/>
    <w:rsid w:val="00FD3D7F"/>
    <w:rsid w:val="00FD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3B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3B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3B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3BE4"/>
    <w:rPr>
      <w:sz w:val="18"/>
      <w:szCs w:val="18"/>
    </w:rPr>
  </w:style>
  <w:style w:type="paragraph" w:styleId="a5">
    <w:name w:val="List Paragraph"/>
    <w:basedOn w:val="a"/>
    <w:uiPriority w:val="34"/>
    <w:qFormat/>
    <w:rsid w:val="00935FB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723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723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mqy</dc:creator>
  <cp:keywords/>
  <dc:description/>
  <cp:lastModifiedBy>mqy</cp:lastModifiedBy>
  <cp:revision>67</cp:revision>
  <dcterms:created xsi:type="dcterms:W3CDTF">2019-04-08T08:30:00Z</dcterms:created>
  <dcterms:modified xsi:type="dcterms:W3CDTF">2019-04-15T03:17:00Z</dcterms:modified>
</cp:coreProperties>
</file>